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DD9F" w14:textId="18626F56" w:rsidR="00943D81" w:rsidRPr="00A55157" w:rsidRDefault="00943D81" w:rsidP="00943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DD33C" w14:textId="77777777" w:rsidR="00943D81" w:rsidRPr="00A55157" w:rsidRDefault="00943D81" w:rsidP="00943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IN THE CHANCERY COURT FOR HENRY COUNTY, TENNESSEE</w:t>
      </w:r>
    </w:p>
    <w:p w14:paraId="0DFD80AA" w14:textId="77777777" w:rsidR="00943D81" w:rsidRPr="00A55157" w:rsidRDefault="00943D81" w:rsidP="00943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AT PARIS</w:t>
      </w:r>
    </w:p>
    <w:p w14:paraId="513DA165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</w:p>
    <w:p w14:paraId="44657CE7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________________________,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) </w:t>
      </w:r>
    </w:p>
    <w:p w14:paraId="04758243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B12FDBD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Plaintiff,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129CF462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Case No.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softHyphen/>
        <w:t>______</w:t>
      </w:r>
    </w:p>
    <w:p w14:paraId="2A581A56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0F71AB4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________________________,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2C82D79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0485831B" w14:textId="77777777" w:rsidR="00943D81" w:rsidRPr="00A55157" w:rsidRDefault="00943D81" w:rsidP="00943D81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Defendant.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) </w:t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10357F0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b/>
          <w:sz w:val="24"/>
          <w:szCs w:val="24"/>
        </w:rPr>
        <w:tab/>
        <w:t>)</w:t>
      </w:r>
    </w:p>
    <w:p w14:paraId="48513D59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AB4AC8" w14:textId="77777777" w:rsidR="00943D81" w:rsidRPr="00A55157" w:rsidRDefault="00943D81" w:rsidP="00943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ORDER FOR PRETRIAL CONFERENCE</w:t>
      </w:r>
    </w:p>
    <w:p w14:paraId="1960D77D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37A190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  <w:t xml:space="preserve">WHEREAS, the above-styled cause is at issue, and it appears to the Court that a trial by jury has been demanded and set for _____________, a Pre-trial Conference shall be conducted, attended by counsel with full authority: to make disclosure of facts; admit and stipulate to undisputed facts; advise the Court on the proper number of jurors and alternate jurors to be empaneled; discuss the number of preemptory challenges that will be awarded for the purpose of </w:t>
      </w:r>
      <w:proofErr w:type="spellStart"/>
      <w:r w:rsidRPr="00A55157">
        <w:rPr>
          <w:rFonts w:ascii="Times New Roman" w:eastAsia="Calibri" w:hAnsi="Times New Roman" w:cs="Times New Roman"/>
          <w:sz w:val="24"/>
          <w:szCs w:val="24"/>
        </w:rPr>
        <w:t>voir</w:t>
      </w:r>
      <w:proofErr w:type="spellEnd"/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dire; waive requirements of formal proof of documents; furnish the names and addresses of witnesses and the nature of their testimony; submit documentary proof, photographs and other proposed exhibits; argue any motions not previously decided; discuss points of law and submit trial briefs thereon, and address jury instructions to be requested by the Court, thereby enabling the entry of a pre-trial order setting out the nature of the case, theories of the parties, the admitted facts, the ultimate facts that will be disputed; and it appearing proper to the Court,</w:t>
      </w:r>
    </w:p>
    <w:p w14:paraId="783DF244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841C8D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IT IS THEREFORE ORDERED:</w:t>
      </w:r>
    </w:p>
    <w:p w14:paraId="16484530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92EE91" w14:textId="77777777" w:rsidR="00943D81" w:rsidRPr="00A55157" w:rsidRDefault="00943D81" w:rsidP="00943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That the parties shall appear for a Pre-Trial Conference on ____________, 20___ at ______ a.m./p.m. before the Court at ________________________________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_;</w:t>
      </w:r>
      <w:proofErr w:type="gramEnd"/>
    </w:p>
    <w:p w14:paraId="38D7305B" w14:textId="77777777" w:rsidR="00943D81" w:rsidRPr="00A55157" w:rsidRDefault="00943D81" w:rsidP="00943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That each party, unless appearing pro se, shall be represented at the Pre-Trial Conference by counsel who will conduct the trial or by co-counsel with full knowledge of the case and with authority to bind such party, ready and able to address all of the issues listed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above;</w:t>
      </w:r>
      <w:proofErr w:type="gramEnd"/>
    </w:p>
    <w:p w14:paraId="3266DA51" w14:textId="77777777" w:rsidR="00943D81" w:rsidRPr="00A55157" w:rsidRDefault="00943D81" w:rsidP="00943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That in the event of the failure of counsel (or pro se party) to appear, pursuant to this Order, an </w:t>
      </w:r>
      <w:proofErr w:type="spellStart"/>
      <w:r w:rsidRPr="00A55157">
        <w:rPr>
          <w:rFonts w:ascii="Times New Roman" w:eastAsia="Calibri" w:hAnsi="Times New Roman" w:cs="Times New Roman"/>
          <w:sz w:val="24"/>
          <w:szCs w:val="24"/>
        </w:rPr>
        <w:t>exparte</w:t>
      </w:r>
      <w:proofErr w:type="spellEnd"/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hearing shall be held and an appropriate judgement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rendered</w:t>
      </w:r>
      <w:proofErr w:type="gramEnd"/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or dismissal ordered, unless continued, pursuant to a request made at least 48 hours in advance, for good cause shown;</w:t>
      </w:r>
    </w:p>
    <w:p w14:paraId="2ED2254D" w14:textId="77777777" w:rsidR="00943D81" w:rsidRPr="00A55157" w:rsidRDefault="00943D81" w:rsidP="00943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To prepare for the Pre-Trial Conference, each party shall mail/email/fax/hand-deliver to the other party, email the Judge’s Office Staff at _____________, and file with the Clerk’s Office no later than five (5) Judicial Days prior to thew Pre-Trial Conference, the following:</w:t>
      </w:r>
    </w:p>
    <w:p w14:paraId="4EEDC693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E7D9CF" w14:textId="77777777" w:rsidR="00943D81" w:rsidRPr="00A55157" w:rsidRDefault="00943D81" w:rsidP="00943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concise factual statement of his/her client’s claim and/or defense, including specification of all damages claimed, if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any;</w:t>
      </w:r>
      <w:proofErr w:type="gramEnd"/>
    </w:p>
    <w:p w14:paraId="639B9CF5" w14:textId="77777777" w:rsidR="00943D81" w:rsidRPr="00A55157" w:rsidRDefault="00943D81" w:rsidP="00943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A list of names and addresses of all non-expert witnesses who are expected to testify at the trial of this cause, and identify any witness requesting to appear telephonically or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virtually;</w:t>
      </w:r>
      <w:proofErr w:type="gramEnd"/>
    </w:p>
    <w:p w14:paraId="63E15D23" w14:textId="77777777" w:rsidR="00943D81" w:rsidRPr="00A55157" w:rsidRDefault="00943D81" w:rsidP="00943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A list of names and addresses of all expert witnesses expected to testify at trial of this cause, and identify any expert requesting to appear telephonically or virtually; the expert witness list should include the expert’s area of expertise, a copy of any reports prepared by the expert, any answers to the expert interrogatories or, if none exist, a summary of testimony the expert expects to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provide;</w:t>
      </w:r>
      <w:proofErr w:type="gramEnd"/>
    </w:p>
    <w:p w14:paraId="57BEE466" w14:textId="77777777" w:rsidR="00943D81" w:rsidRPr="00A55157" w:rsidRDefault="00943D81" w:rsidP="00943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A list of proposed exhibits with each exhibit marked for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identification;</w:t>
      </w:r>
      <w:proofErr w:type="gramEnd"/>
    </w:p>
    <w:p w14:paraId="514D1158" w14:textId="77777777" w:rsidR="00943D81" w:rsidRPr="00A55157" w:rsidRDefault="00943D81" w:rsidP="00943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A list of proposed pattern jury instructions and separate special instructions to be requested, and</w:t>
      </w:r>
    </w:p>
    <w:p w14:paraId="149F3337" w14:textId="77777777" w:rsidR="00943D81" w:rsidRPr="00A55157" w:rsidRDefault="00943D81" w:rsidP="00943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A proposed verdict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form;</w:t>
      </w:r>
      <w:proofErr w:type="gramEnd"/>
    </w:p>
    <w:p w14:paraId="3A7C7B14" w14:textId="77777777" w:rsidR="00943D81" w:rsidRPr="00A55157" w:rsidRDefault="00943D81" w:rsidP="00943D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Stipulate as to any matter of fact or law about which there is no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issue;</w:t>
      </w:r>
      <w:proofErr w:type="gramEnd"/>
    </w:p>
    <w:p w14:paraId="548A8DA6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68FBE9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       Counsel for the parties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are</w:t>
      </w:r>
      <w:proofErr w:type="gramEnd"/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strongly encouraged to collaborate with one another in order to submit items five and six as a joint proposal.</w:t>
      </w:r>
    </w:p>
    <w:p w14:paraId="7094F4FB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872B22" w14:textId="77777777" w:rsidR="00943D81" w:rsidRPr="00A55157" w:rsidRDefault="00943D81" w:rsidP="00943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That counsel shall file no later than five (5) Judicial Days prior to the Pre-Trial Conference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any and all</w:t>
      </w:r>
      <w:proofErr w:type="gramEnd"/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Motions in </w:t>
      </w:r>
      <w:proofErr w:type="spellStart"/>
      <w:r w:rsidRPr="00A55157">
        <w:rPr>
          <w:rFonts w:ascii="Times New Roman" w:eastAsia="Calibri" w:hAnsi="Times New Roman" w:cs="Times New Roman"/>
          <w:sz w:val="24"/>
          <w:szCs w:val="24"/>
        </w:rPr>
        <w:t>Limine</w:t>
      </w:r>
      <w:proofErr w:type="spellEnd"/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and be prepared to argue those on the date of the Pre-Trial Conference. Further, counsel shall be prepared to argue any objections to portions of the deposition testimony, or proposed exhibits.</w:t>
      </w:r>
    </w:p>
    <w:p w14:paraId="658E8B32" w14:textId="77777777" w:rsidR="00943D81" w:rsidRPr="00A55157" w:rsidRDefault="00943D81" w:rsidP="00943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Any motions, excluding motions in </w:t>
      </w:r>
      <w:proofErr w:type="spellStart"/>
      <w:r w:rsidRPr="00A55157">
        <w:rPr>
          <w:rFonts w:ascii="Times New Roman" w:eastAsia="Calibri" w:hAnsi="Times New Roman" w:cs="Times New Roman"/>
          <w:sz w:val="24"/>
          <w:szCs w:val="24"/>
        </w:rPr>
        <w:t>Limine</w:t>
      </w:r>
      <w:proofErr w:type="spellEnd"/>
      <w:r w:rsidRPr="00A55157">
        <w:rPr>
          <w:rFonts w:ascii="Times New Roman" w:eastAsia="Calibri" w:hAnsi="Times New Roman" w:cs="Times New Roman"/>
          <w:sz w:val="24"/>
          <w:szCs w:val="24"/>
        </w:rPr>
        <w:t>, not argued prior to the Pre-Trial; Conference shall be deemed abandoned.</w:t>
      </w:r>
    </w:p>
    <w:p w14:paraId="287EE0D2" w14:textId="77777777" w:rsidR="00943D81" w:rsidRPr="00A55157" w:rsidRDefault="00943D81" w:rsidP="00943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Counsel shall complete all discovery, including independent medical examinations, at least 15 days prior to the first day of trial. Discovery conducted after this </w:t>
      </w:r>
      <w:proofErr w:type="gramStart"/>
      <w:r w:rsidRPr="00A55157">
        <w:rPr>
          <w:rFonts w:ascii="Times New Roman" w:eastAsia="Calibri" w:hAnsi="Times New Roman" w:cs="Times New Roman"/>
          <w:sz w:val="24"/>
          <w:szCs w:val="24"/>
        </w:rPr>
        <w:t>time period</w:t>
      </w:r>
      <w:proofErr w:type="gramEnd"/>
      <w:r w:rsidRPr="00A55157">
        <w:rPr>
          <w:rFonts w:ascii="Times New Roman" w:eastAsia="Calibri" w:hAnsi="Times New Roman" w:cs="Times New Roman"/>
          <w:sz w:val="24"/>
          <w:szCs w:val="24"/>
        </w:rPr>
        <w:t xml:space="preserve"> shall only be permitted by order of the Court for good cause shown.</w:t>
      </w:r>
    </w:p>
    <w:p w14:paraId="2683A218" w14:textId="77777777" w:rsidR="00943D81" w:rsidRPr="00A55157" w:rsidRDefault="00943D81" w:rsidP="00943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All provisions of this Order that require compliance by counsel are likewise applicable to any party appearing pro se.</w:t>
      </w:r>
    </w:p>
    <w:p w14:paraId="22EE4957" w14:textId="77777777" w:rsidR="00943D81" w:rsidRPr="00A55157" w:rsidRDefault="00943D81" w:rsidP="00943D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>Failure to comply with the requirements of this Order subject counsel and parties to such sanctions as the Court determines just and proper under the circumstances.</w:t>
      </w:r>
    </w:p>
    <w:p w14:paraId="2A80412F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5172DB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sz w:val="24"/>
          <w:szCs w:val="24"/>
        </w:rPr>
        <w:t>IT IS SO ORDERED, this the __________ day of __________________, 20__.</w:t>
      </w:r>
    </w:p>
    <w:p w14:paraId="70AFF9AC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0A2B94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369C6A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</w:t>
      </w:r>
    </w:p>
    <w:p w14:paraId="411B6B92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CHANCELLOR/JUDGE</w:t>
      </w:r>
    </w:p>
    <w:p w14:paraId="53FA8A71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9DF90D" w14:textId="77777777" w:rsidR="00943D81" w:rsidRPr="00A55157" w:rsidRDefault="00943D81" w:rsidP="00943D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157">
        <w:rPr>
          <w:rFonts w:ascii="Times New Roman" w:eastAsia="Calibri" w:hAnsi="Times New Roman" w:cs="Times New Roman"/>
          <w:b/>
          <w:bCs/>
          <w:sz w:val="24"/>
          <w:szCs w:val="24"/>
        </w:rPr>
        <w:t>CERTIFICATE OF SERVICE</w:t>
      </w:r>
    </w:p>
    <w:p w14:paraId="4068460F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547B39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  <w:t>I hereby certify that a true and exact copy of the foregoing Order has been sent via U.S. Mail, postage prepaid, first class to the following individuals at their respective addresses this the ______ day of ____________, 20____.</w:t>
      </w:r>
    </w:p>
    <w:p w14:paraId="1B01CFA8" w14:textId="77777777" w:rsidR="00943D81" w:rsidRPr="00A55157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DA266A" w14:textId="3ACA3933" w:rsidR="00943D81" w:rsidRPr="00943D81" w:rsidRDefault="00943D81" w:rsidP="00943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</w:r>
      <w:r w:rsidRPr="00A5515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</w:t>
      </w:r>
    </w:p>
    <w:sectPr w:rsidR="00943D81" w:rsidRPr="00943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2990"/>
    <w:multiLevelType w:val="hybridMultilevel"/>
    <w:tmpl w:val="D7EC0FC8"/>
    <w:lvl w:ilvl="0" w:tplc="42844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BA041A"/>
    <w:multiLevelType w:val="hybridMultilevel"/>
    <w:tmpl w:val="6008A9D0"/>
    <w:lvl w:ilvl="0" w:tplc="05640E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338838">
    <w:abstractNumId w:val="1"/>
  </w:num>
  <w:num w:numId="2" w16cid:durableId="9372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81"/>
    <w:rsid w:val="008F1F1C"/>
    <w:rsid w:val="009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AB29"/>
  <w15:chartTrackingRefBased/>
  <w15:docId w15:val="{C3D51BAD-6E10-4C5E-BE46-D8286B8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D8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Drennan Mayberry</dc:creator>
  <cp:keywords/>
  <dc:description/>
  <cp:lastModifiedBy>Drennan Mayberry</cp:lastModifiedBy>
  <cp:revision>2</cp:revision>
  <dcterms:created xsi:type="dcterms:W3CDTF">2024-01-30T15:01:00Z</dcterms:created>
  <dcterms:modified xsi:type="dcterms:W3CDTF">2024-01-30T15:03:00Z</dcterms:modified>
</cp:coreProperties>
</file>